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B3D19E4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D709FD">
        <w:rPr>
          <w:rFonts w:ascii="Arial" w:hAnsi="Arial" w:cs="Arial"/>
          <w:b/>
          <w:sz w:val="22"/>
          <w:szCs w:val="22"/>
        </w:rPr>
        <w:t>2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D709FD">
        <w:rPr>
          <w:rFonts w:ascii="Arial" w:hAnsi="Arial" w:cs="Arial"/>
          <w:b/>
          <w:sz w:val="22"/>
          <w:szCs w:val="22"/>
        </w:rPr>
        <w:t>71</w:t>
      </w:r>
      <w:r w:rsidRPr="00AA2831">
        <w:rPr>
          <w:rFonts w:ascii="Arial" w:hAnsi="Arial" w:cs="Arial"/>
          <w:b/>
          <w:sz w:val="22"/>
          <w:szCs w:val="22"/>
        </w:rPr>
        <w:tab/>
        <w:t>S</w:t>
      </w:r>
      <w:r w:rsidR="00FE666E">
        <w:rPr>
          <w:rFonts w:ascii="Arial" w:hAnsi="Arial" w:cs="Arial"/>
          <w:b/>
          <w:sz w:val="22"/>
          <w:szCs w:val="22"/>
        </w:rPr>
        <w:t>2</w:t>
      </w:r>
      <w:r w:rsidRPr="00AA2831">
        <w:rPr>
          <w:rFonts w:ascii="Arial" w:hAnsi="Arial" w:cs="Arial"/>
          <w:b/>
          <w:sz w:val="22"/>
          <w:szCs w:val="22"/>
        </w:rPr>
        <w:t>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383AA2">
        <w:rPr>
          <w:rFonts w:ascii="Arial" w:hAnsi="Arial" w:cs="Arial"/>
          <w:b/>
          <w:sz w:val="22"/>
          <w:szCs w:val="22"/>
        </w:rPr>
        <w:t>08533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DD897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709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709FD" w:rsidRPr="00D709FD">
        <w:rPr>
          <w:rFonts w:ascii="Arial" w:hAnsi="Arial" w:cs="Arial"/>
          <w:b/>
          <w:sz w:val="22"/>
          <w:szCs w:val="22"/>
          <w:lang w:val="en-US"/>
        </w:rPr>
        <w:t>business model and architecture for SNPN cellular hotspots</w:t>
      </w:r>
    </w:p>
    <w:p w14:paraId="06BA196E" w14:textId="795B62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709FD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09FD" w:rsidRPr="00D709FD">
        <w:rPr>
          <w:rFonts w:ascii="Arial" w:hAnsi="Arial" w:cs="Arial"/>
          <w:b/>
          <w:bCs/>
          <w:sz w:val="22"/>
          <w:szCs w:val="22"/>
          <w:lang w:val="en-US"/>
        </w:rPr>
        <w:t>S2-2508196/S3-253046</w:t>
      </w:r>
      <w:r w:rsidRPr="00D709FD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709FD" w:rsidRPr="00D709FD">
        <w:rPr>
          <w:rFonts w:ascii="Arial" w:hAnsi="Arial" w:cs="Arial"/>
          <w:b/>
          <w:bCs/>
          <w:sz w:val="22"/>
          <w:szCs w:val="22"/>
          <w:lang w:val="en-US"/>
        </w:rPr>
        <w:t>business model and architecture for SNPN cellular hotspots</w:t>
      </w:r>
      <w:r w:rsidRPr="00D709FD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D709FD" w:rsidRPr="00D709FD">
        <w:rPr>
          <w:rFonts w:ascii="Arial" w:hAnsi="Arial" w:cs="Arial"/>
          <w:b/>
          <w:bCs/>
          <w:sz w:val="22"/>
          <w:szCs w:val="22"/>
        </w:rPr>
        <w:t>SA3</w:t>
      </w:r>
    </w:p>
    <w:p w14:paraId="2C6E4D6E" w14:textId="3A5953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09F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2026A0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66E">
        <w:rPr>
          <w:rFonts w:ascii="Arial" w:hAnsi="Arial" w:cs="Arial"/>
          <w:b/>
          <w:bCs/>
          <w:sz w:val="22"/>
          <w:szCs w:val="22"/>
        </w:rPr>
        <w:t>Interconnect of SNPN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FE666E">
        <w:rPr>
          <w:rFonts w:ascii="Arial" w:hAnsi="Arial" w:cs="Arial"/>
          <w:b/>
          <w:bCs/>
          <w:sz w:val="22"/>
          <w:szCs w:val="22"/>
        </w:rPr>
        <w:t>(ISN)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7533CD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FE666E">
        <w:rPr>
          <w:rFonts w:ascii="Arial" w:hAnsi="Arial" w:cs="Arial"/>
          <w:b/>
          <w:sz w:val="22"/>
          <w:szCs w:val="22"/>
        </w:rPr>
        <w:tab/>
      </w:r>
      <w:r w:rsidR="0031260E">
        <w:rPr>
          <w:rFonts w:ascii="Arial" w:hAnsi="Arial" w:cs="Arial"/>
          <w:b/>
          <w:sz w:val="22"/>
          <w:szCs w:val="22"/>
        </w:rPr>
        <w:t>Cisco Systems (to be SA2)</w:t>
      </w:r>
    </w:p>
    <w:p w14:paraId="2548326B" w14:textId="02E97E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60E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65EC8B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60E">
        <w:rPr>
          <w:rFonts w:ascii="Arial" w:hAnsi="Arial" w:cs="Arial"/>
          <w:b/>
          <w:bCs/>
          <w:sz w:val="22"/>
          <w:szCs w:val="22"/>
        </w:rPr>
        <w:t>SA1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A28BFB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60E">
        <w:rPr>
          <w:rFonts w:ascii="Arial" w:hAnsi="Arial" w:cs="Arial"/>
          <w:b/>
          <w:bCs/>
          <w:sz w:val="22"/>
          <w:szCs w:val="22"/>
        </w:rPr>
        <w:t>Charles Eckel</w:t>
      </w:r>
    </w:p>
    <w:p w14:paraId="2F9E069A" w14:textId="1C14FE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95DCA" w:rsidRPr="009B591E">
          <w:rPr>
            <w:rStyle w:val="Hyperlink"/>
            <w:rFonts w:ascii="Arial" w:hAnsi="Arial" w:cs="Arial"/>
            <w:b/>
            <w:bCs/>
            <w:sz w:val="22"/>
            <w:szCs w:val="22"/>
          </w:rPr>
          <w:t>eckelcu@cisco.com</w:t>
        </w:r>
      </w:hyperlink>
    </w:p>
    <w:p w14:paraId="09F3692F" w14:textId="77777777" w:rsidR="00A95DCA" w:rsidRDefault="00A95DCA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F27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10933">
        <w:rPr>
          <w:rFonts w:ascii="Arial" w:hAnsi="Arial" w:cs="Arial"/>
          <w:b/>
        </w:rPr>
        <w:tab/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241476" w14:textId="5193D009" w:rsidR="00FE666E" w:rsidRDefault="00FE666E" w:rsidP="00FE666E">
      <w:pPr>
        <w:rPr>
          <w:lang w:val="en-US"/>
        </w:rPr>
      </w:pPr>
      <w:r w:rsidRPr="00FE666E">
        <w:t xml:space="preserve">SA2 would like to thank SA3 for this LS on </w:t>
      </w:r>
      <w:r w:rsidRPr="00FE666E">
        <w:rPr>
          <w:lang w:val="en-US"/>
        </w:rPr>
        <w:t>business model and architecture for SNPN cellular hotspots</w:t>
      </w:r>
      <w:r>
        <w:rPr>
          <w:lang w:val="en-US"/>
        </w:rPr>
        <w:t xml:space="preserve"> (</w:t>
      </w:r>
      <w:r w:rsidRPr="00FE666E">
        <w:rPr>
          <w:lang w:val="en-US"/>
        </w:rPr>
        <w:t>S2-2508196/S3-253046</w:t>
      </w:r>
      <w:r>
        <w:rPr>
          <w:lang w:val="en-US"/>
        </w:rPr>
        <w:t>).</w:t>
      </w:r>
    </w:p>
    <w:p w14:paraId="6886998C" w14:textId="49B910E1" w:rsidR="00FE666E" w:rsidRDefault="00FE666E" w:rsidP="00FE666E">
      <w:pPr>
        <w:rPr>
          <w:lang w:val="en-US"/>
        </w:rPr>
      </w:pPr>
      <w:r>
        <w:rPr>
          <w:lang w:val="en-US"/>
        </w:rPr>
        <w:t>SA2 has discussed the questions and would like to provide the fo</w:t>
      </w:r>
      <w:r w:rsidR="00DB36D2">
        <w:rPr>
          <w:lang w:val="en-US"/>
        </w:rPr>
        <w:t>llowing answers:</w:t>
      </w:r>
    </w:p>
    <w:p w14:paraId="5960690A" w14:textId="115B98A5" w:rsidR="00DB36D2" w:rsidRDefault="00DB36D2" w:rsidP="00FE666E">
      <w:pPr>
        <w:rPr>
          <w:lang w:val="en-US"/>
        </w:rPr>
      </w:pPr>
      <w:r>
        <w:rPr>
          <w:lang w:val="en-US"/>
        </w:rPr>
        <w:t xml:space="preserve">Question1: </w:t>
      </w:r>
      <w:r w:rsidRPr="00DB36D2">
        <w:rPr>
          <w:lang w:val="en-US"/>
        </w:rPr>
        <w:t>SA3 kindly asks SA1 to share the business model SA1 had in mind while defining the requirements for SNPN cellular hotspots</w:t>
      </w:r>
      <w:r>
        <w:rPr>
          <w:lang w:val="en-US"/>
        </w:rPr>
        <w:t>?</w:t>
      </w:r>
    </w:p>
    <w:p w14:paraId="6ABFE57A" w14:textId="246740A6" w:rsidR="00DB36D2" w:rsidRDefault="00DB36D2" w:rsidP="00FE666E">
      <w:pPr>
        <w:rPr>
          <w:lang w:val="en-US"/>
        </w:rPr>
      </w:pPr>
      <w:r>
        <w:rPr>
          <w:lang w:val="en-US"/>
        </w:rPr>
        <w:t xml:space="preserve">Answer1: SA2 leaves this </w:t>
      </w:r>
      <w:r w:rsidR="002679B4">
        <w:rPr>
          <w:lang w:val="en-US"/>
        </w:rPr>
        <w:t>for</w:t>
      </w:r>
      <w:r>
        <w:rPr>
          <w:lang w:val="en-US"/>
        </w:rPr>
        <w:t xml:space="preserve"> SA1 to answer.</w:t>
      </w:r>
    </w:p>
    <w:p w14:paraId="226B3ABF" w14:textId="73A11F8E" w:rsidR="00DB36D2" w:rsidRDefault="00DB36D2" w:rsidP="00FE666E">
      <w:pPr>
        <w:rPr>
          <w:lang w:val="en-US"/>
        </w:rPr>
      </w:pPr>
      <w:r>
        <w:rPr>
          <w:lang w:val="en-US"/>
        </w:rPr>
        <w:t xml:space="preserve">Question2: </w:t>
      </w:r>
      <w:r w:rsidRPr="00DB36D2">
        <w:rPr>
          <w:lang w:val="en-US"/>
        </w:rPr>
        <w:t>SA3 kindly ask SA2 if additional work is needed in SA2 to address architectural aspects of SA1 requirements for SNPN cellular hotspots.</w:t>
      </w:r>
    </w:p>
    <w:p w14:paraId="65F57826" w14:textId="61187291" w:rsidR="004619DA" w:rsidRPr="004619DA" w:rsidRDefault="00DB36D2" w:rsidP="004619DA">
      <w:r>
        <w:rPr>
          <w:lang w:val="en-US"/>
        </w:rPr>
        <w:t xml:space="preserve">Answer2: </w:t>
      </w:r>
      <w:r w:rsidR="004619DA" w:rsidRPr="004619DA">
        <w:t xml:space="preserve">In Release 17, the 3GPP architecture was enhanced to enable a Credentials Holder (CH) responsible for authenticating User Equipment (UE) to be decoupled from the operator of the SNPN, as shown </w:t>
      </w:r>
      <w:r w:rsidR="004619DA">
        <w:t xml:space="preserve">in the following figure from </w:t>
      </w:r>
      <w:r w:rsidR="004619DA" w:rsidRPr="00031E62">
        <w:t>TS 23.501</w:t>
      </w:r>
      <w:r w:rsidR="004619DA">
        <w:t>.</w:t>
      </w:r>
    </w:p>
    <w:p w14:paraId="150F3FAB" w14:textId="77777777" w:rsidR="004619DA" w:rsidRPr="004619DA" w:rsidRDefault="004619DA" w:rsidP="004619DA">
      <w:pPr>
        <w:jc w:val="center"/>
      </w:pPr>
      <w:r w:rsidRPr="004619DA">
        <w:rPr>
          <w:noProof/>
        </w:rPr>
        <w:lastRenderedPageBreak/>
        <w:drawing>
          <wp:inline distT="0" distB="0" distL="0" distR="0" wp14:anchorId="2C071E7B" wp14:editId="1121AB1C">
            <wp:extent cx="4861560" cy="2842895"/>
            <wp:effectExtent l="0" t="0" r="0" b="0"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284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3096C" w14:textId="3389C5DF" w:rsidR="00DB36D2" w:rsidRPr="004619DA" w:rsidRDefault="004619DA" w:rsidP="00FE666E">
      <w:pPr>
        <w:rPr>
          <w:b/>
          <w:bCs/>
        </w:rPr>
      </w:pPr>
      <w:bookmarkStart w:id="7" w:name="_Hlk110955579"/>
      <w:r w:rsidRPr="004619DA">
        <w:t xml:space="preserve">The CH equates </w:t>
      </w:r>
      <w:r>
        <w:t>to</w:t>
      </w:r>
      <w:r w:rsidRPr="004619DA">
        <w:t xml:space="preserve"> an SNPN Credentials Provider in the 3GPP Stage 1</w:t>
      </w:r>
      <w:r>
        <w:t xml:space="preserve"> </w:t>
      </w:r>
      <w:r w:rsidRPr="004619DA">
        <w:t>requirements</w:t>
      </w:r>
      <w:r>
        <w:t xml:space="preserve"> for SNPN cellular hotspots as defined in TS 22.261</w:t>
      </w:r>
      <w:r w:rsidRPr="004619DA">
        <w:t>.</w:t>
      </w:r>
      <w:r>
        <w:t xml:space="preserve"> The </w:t>
      </w:r>
      <w:r w:rsidRPr="004619DA">
        <w:t xml:space="preserve">CH and SNPN communicate </w:t>
      </w:r>
      <w:r>
        <w:t>through</w:t>
      </w:r>
      <w:r w:rsidRPr="004619DA">
        <w:t xml:space="preserve"> </w:t>
      </w:r>
      <w:r>
        <w:t xml:space="preserve">the </w:t>
      </w:r>
      <w:r w:rsidRPr="004619DA">
        <w:t xml:space="preserve">SEPP over the N32 reference point. </w:t>
      </w:r>
      <w:bookmarkEnd w:id="7"/>
      <w:r>
        <w:t>These components cover</w:t>
      </w:r>
      <w:r w:rsidR="002679B4">
        <w:t xml:space="preserve"> </w:t>
      </w:r>
      <w:r>
        <w:t>the architectural aspects of SNPN cellular hotspots.</w:t>
      </w:r>
      <w:r w:rsidR="002679B4">
        <w:t xml:space="preserve"> No additional work in SA2 is anticipated.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DEF4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666E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66613F7" w14:textId="0E6308FD" w:rsidR="00B97703" w:rsidRPr="00FE666E" w:rsidRDefault="00B97703" w:rsidP="00FE666E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FE666E" w:rsidRPr="00FE666E">
        <w:rPr>
          <w:rFonts w:ascii="Arial" w:hAnsi="Arial" w:cs="Arial"/>
          <w:bCs/>
        </w:rPr>
        <w:t>SA2 kindly ask</w:t>
      </w:r>
      <w:r w:rsidR="002679B4">
        <w:rPr>
          <w:rFonts w:ascii="Arial" w:hAnsi="Arial" w:cs="Arial"/>
          <w:bCs/>
        </w:rPr>
        <w:t>s</w:t>
      </w:r>
      <w:r w:rsidR="00FE666E" w:rsidRPr="00FE666E">
        <w:rPr>
          <w:rFonts w:ascii="Arial" w:hAnsi="Arial" w:cs="Arial"/>
          <w:bCs/>
        </w:rPr>
        <w:t xml:space="preserve"> SA3 to take the above answer</w:t>
      </w:r>
      <w:r w:rsidR="002679B4">
        <w:rPr>
          <w:rFonts w:ascii="Arial" w:hAnsi="Arial" w:cs="Arial"/>
          <w:bCs/>
        </w:rPr>
        <w:t>s</w:t>
      </w:r>
      <w:r w:rsidR="00FE666E" w:rsidRPr="00FE666E">
        <w:rPr>
          <w:rFonts w:ascii="Arial" w:hAnsi="Arial" w:cs="Arial"/>
          <w:bCs/>
        </w:rPr>
        <w:t xml:space="preserve">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64F61987" w:rsidR="00102107" w:rsidRPr="00FE666E" w:rsidRDefault="00102107" w:rsidP="002F1940">
      <w:r w:rsidRPr="00FE666E">
        <w:t>SA3#125</w:t>
      </w:r>
      <w:r w:rsidRPr="00FE666E">
        <w:tab/>
        <w:t>17 – 21</w:t>
      </w:r>
      <w:r w:rsidR="00FE666E" w:rsidRPr="00FE666E">
        <w:t xml:space="preserve"> November</w:t>
      </w:r>
      <w:r w:rsidRPr="00FE666E">
        <w:t xml:space="preserve"> 2025</w:t>
      </w:r>
      <w:r w:rsidRPr="00FE666E">
        <w:tab/>
      </w:r>
      <w:r w:rsidRPr="00FE666E">
        <w:tab/>
        <w:t>Dallas, US</w:t>
      </w:r>
    </w:p>
    <w:p w14:paraId="51979ACA" w14:textId="016BAF24" w:rsidR="00CF0010" w:rsidRPr="00FE666E" w:rsidRDefault="00CF0010" w:rsidP="002F1940">
      <w:r w:rsidRPr="00FE666E">
        <w:t>SA3#126</w:t>
      </w:r>
      <w:r w:rsidRPr="00FE666E">
        <w:tab/>
      </w:r>
      <w:r w:rsidR="00D91A4F" w:rsidRPr="00FE666E">
        <w:t>9 – 13 February 2026</w:t>
      </w:r>
      <w:r w:rsidR="00D91A4F" w:rsidRPr="00FE666E">
        <w:tab/>
      </w:r>
      <w:r w:rsidR="00D91A4F" w:rsidRPr="00FE666E">
        <w:tab/>
        <w:t>India (TBD)</w:t>
      </w:r>
    </w:p>
    <w:sectPr w:rsidR="00CF0010" w:rsidRPr="00FE66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B3B3C" w14:textId="77777777" w:rsidR="0000718F" w:rsidRDefault="0000718F">
      <w:pPr>
        <w:spacing w:after="0"/>
      </w:pPr>
      <w:r>
        <w:separator/>
      </w:r>
    </w:p>
  </w:endnote>
  <w:endnote w:type="continuationSeparator" w:id="0">
    <w:p w14:paraId="4AF74659" w14:textId="77777777" w:rsidR="0000718F" w:rsidRDefault="00007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A4050" w14:textId="77777777" w:rsidR="0000718F" w:rsidRDefault="0000718F">
      <w:pPr>
        <w:spacing w:after="0"/>
      </w:pPr>
      <w:r>
        <w:separator/>
      </w:r>
    </w:p>
  </w:footnote>
  <w:footnote w:type="continuationSeparator" w:id="0">
    <w:p w14:paraId="19568BB6" w14:textId="77777777" w:rsidR="0000718F" w:rsidRDefault="000071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18F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0F659F"/>
    <w:rsid w:val="00102107"/>
    <w:rsid w:val="00103FF1"/>
    <w:rsid w:val="00135802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79B4"/>
    <w:rsid w:val="002869FE"/>
    <w:rsid w:val="002E01C1"/>
    <w:rsid w:val="002F1940"/>
    <w:rsid w:val="00310933"/>
    <w:rsid w:val="0031260E"/>
    <w:rsid w:val="00321FED"/>
    <w:rsid w:val="00322204"/>
    <w:rsid w:val="00383545"/>
    <w:rsid w:val="00383AA2"/>
    <w:rsid w:val="003C06D2"/>
    <w:rsid w:val="003F5E20"/>
    <w:rsid w:val="00433500"/>
    <w:rsid w:val="00433F71"/>
    <w:rsid w:val="0043559E"/>
    <w:rsid w:val="00440D43"/>
    <w:rsid w:val="00441B3A"/>
    <w:rsid w:val="0045692F"/>
    <w:rsid w:val="004572F7"/>
    <w:rsid w:val="004619DA"/>
    <w:rsid w:val="00470DF6"/>
    <w:rsid w:val="00490D22"/>
    <w:rsid w:val="004E3939"/>
    <w:rsid w:val="004E65B2"/>
    <w:rsid w:val="004F32F4"/>
    <w:rsid w:val="00526DDD"/>
    <w:rsid w:val="00577ADE"/>
    <w:rsid w:val="005A5F33"/>
    <w:rsid w:val="005B6433"/>
    <w:rsid w:val="005F61D4"/>
    <w:rsid w:val="006052AD"/>
    <w:rsid w:val="00686085"/>
    <w:rsid w:val="00696906"/>
    <w:rsid w:val="006E23DA"/>
    <w:rsid w:val="0073766B"/>
    <w:rsid w:val="00774317"/>
    <w:rsid w:val="007B43D4"/>
    <w:rsid w:val="007C4FF7"/>
    <w:rsid w:val="007F4F92"/>
    <w:rsid w:val="008758B0"/>
    <w:rsid w:val="008A7D8A"/>
    <w:rsid w:val="008D3E9C"/>
    <w:rsid w:val="008D772F"/>
    <w:rsid w:val="008F537C"/>
    <w:rsid w:val="00914CD1"/>
    <w:rsid w:val="00926367"/>
    <w:rsid w:val="009528CF"/>
    <w:rsid w:val="009553A5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95DCA"/>
    <w:rsid w:val="00AA2831"/>
    <w:rsid w:val="00AA4FF3"/>
    <w:rsid w:val="00AE1B3E"/>
    <w:rsid w:val="00B35644"/>
    <w:rsid w:val="00B43B9F"/>
    <w:rsid w:val="00B724D3"/>
    <w:rsid w:val="00B97703"/>
    <w:rsid w:val="00BA3D66"/>
    <w:rsid w:val="00BC0ACC"/>
    <w:rsid w:val="00C04BFC"/>
    <w:rsid w:val="00C17229"/>
    <w:rsid w:val="00C177B5"/>
    <w:rsid w:val="00C56F8B"/>
    <w:rsid w:val="00C91EF3"/>
    <w:rsid w:val="00CA051A"/>
    <w:rsid w:val="00CB2B16"/>
    <w:rsid w:val="00CF0010"/>
    <w:rsid w:val="00CF6087"/>
    <w:rsid w:val="00D14BB6"/>
    <w:rsid w:val="00D31981"/>
    <w:rsid w:val="00D33624"/>
    <w:rsid w:val="00D35061"/>
    <w:rsid w:val="00D709FD"/>
    <w:rsid w:val="00D7484B"/>
    <w:rsid w:val="00D91A4F"/>
    <w:rsid w:val="00DB36D2"/>
    <w:rsid w:val="00DC47B4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12C8"/>
    <w:rsid w:val="00F667CF"/>
    <w:rsid w:val="00F803BE"/>
    <w:rsid w:val="00FB2E7B"/>
    <w:rsid w:val="00FE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95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ckelcu@cisc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2</cp:revision>
  <cp:lastPrinted>2002-04-23T07:10:00Z</cp:lastPrinted>
  <dcterms:created xsi:type="dcterms:W3CDTF">2025-09-30T16:24:00Z</dcterms:created>
  <dcterms:modified xsi:type="dcterms:W3CDTF">2025-09-30T16:24:00Z</dcterms:modified>
</cp:coreProperties>
</file>